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FA1220" w:rsidRPr="00D60E00" w:rsidRDefault="00FA1220" w:rsidP="00FA1220">
      <w:pPr>
        <w:spacing w:line="360" w:lineRule="auto"/>
        <w:rPr>
          <w:rStyle w:val="apple-style-span"/>
        </w:rPr>
      </w:pPr>
      <w:r w:rsidRPr="00D60E00">
        <w:rPr>
          <w:rStyle w:val="apple-style-span"/>
          <w:rFonts w:cstheme="minorHAnsi"/>
          <w:b/>
          <w:color w:val="000000"/>
        </w:rPr>
        <w:t xml:space="preserve">Isochronic Brainwave Entrainment </w:t>
      </w:r>
      <w:r>
        <w:rPr>
          <w:rStyle w:val="apple-style-span"/>
          <w:rFonts w:cstheme="minorHAnsi"/>
          <w:b/>
          <w:color w:val="000000"/>
        </w:rPr>
        <w:t xml:space="preserve"> </w:t>
      </w:r>
    </w:p>
    <w:p w:rsidR="00FA1220" w:rsidRPr="00D60E00" w:rsidRDefault="00FA1220" w:rsidP="00FA1220">
      <w:pPr>
        <w:spacing w:line="360" w:lineRule="auto"/>
        <w:rPr>
          <w:rStyle w:val="apple-style-span"/>
        </w:rPr>
      </w:pPr>
      <w:r w:rsidRPr="00D60E00">
        <w:rPr>
          <w:rStyle w:val="apple-style-span"/>
          <w:rFonts w:cstheme="minorHAnsi"/>
          <w:color w:val="000000"/>
        </w:rPr>
        <w:t>As th</w:t>
      </w:r>
      <w:r>
        <w:rPr>
          <w:rStyle w:val="apple-style-span"/>
          <w:rFonts w:cstheme="minorHAnsi"/>
          <w:color w:val="000000"/>
        </w:rPr>
        <w:t>e acoustic tones and lights are</w:t>
      </w:r>
      <w:r w:rsidRPr="00D60E00">
        <w:rPr>
          <w:rStyle w:val="apple-style-span"/>
          <w:rFonts w:cstheme="minorHAnsi"/>
          <w:color w:val="000000"/>
        </w:rPr>
        <w:t xml:space="preserve"> pulsating around </w:t>
      </w:r>
      <w:r>
        <w:rPr>
          <w:rStyle w:val="apple-style-span"/>
          <w:rFonts w:cstheme="minorHAnsi"/>
          <w:color w:val="000000"/>
        </w:rPr>
        <w:t xml:space="preserve">and within </w:t>
      </w:r>
      <w:r w:rsidRPr="00D60E00">
        <w:rPr>
          <w:rStyle w:val="apple-style-span"/>
          <w:rFonts w:cstheme="minorHAnsi"/>
          <w:color w:val="000000"/>
        </w:rPr>
        <w:t>me</w:t>
      </w:r>
      <w:r>
        <w:rPr>
          <w:rStyle w:val="apple-style-span"/>
          <w:rFonts w:cstheme="minorHAnsi"/>
          <w:color w:val="000000"/>
        </w:rPr>
        <w:t>, I flash</w:t>
      </w:r>
      <w:r w:rsidRPr="00D60E00">
        <w:rPr>
          <w:rStyle w:val="apple-style-span"/>
          <w:rFonts w:cstheme="minorHAnsi"/>
          <w:color w:val="000000"/>
        </w:rPr>
        <w:t xml:space="preserve"> back to the last time I was at a dance club. Swirl</w:t>
      </w:r>
      <w:r>
        <w:rPr>
          <w:rStyle w:val="apple-style-span"/>
          <w:rFonts w:cstheme="minorHAnsi"/>
          <w:color w:val="000000"/>
        </w:rPr>
        <w:t>s of colors and patterns start</w:t>
      </w:r>
      <w:r w:rsidRPr="00D60E00">
        <w:rPr>
          <w:rStyle w:val="apple-style-span"/>
          <w:rFonts w:cstheme="minorHAnsi"/>
          <w:color w:val="000000"/>
        </w:rPr>
        <w:t xml:space="preserve"> to dance before my eyes. My body</w:t>
      </w:r>
      <w:r>
        <w:rPr>
          <w:rStyle w:val="apple-style-span"/>
          <w:rFonts w:cstheme="minorHAnsi"/>
          <w:color w:val="000000"/>
        </w:rPr>
        <w:t>’s rhythms begin</w:t>
      </w:r>
      <w:r w:rsidRPr="00D60E00">
        <w:rPr>
          <w:rStyle w:val="apple-style-span"/>
          <w:rFonts w:cstheme="minorHAnsi"/>
          <w:color w:val="000000"/>
        </w:rPr>
        <w:t xml:space="preserve"> to pulsate with the tones and light and </w:t>
      </w:r>
      <w:r>
        <w:rPr>
          <w:rStyle w:val="apple-style-span"/>
          <w:rFonts w:cstheme="minorHAnsi"/>
          <w:color w:val="000000"/>
        </w:rPr>
        <w:t>I quickly begi</w:t>
      </w:r>
      <w:r w:rsidRPr="00D60E00">
        <w:rPr>
          <w:rStyle w:val="apple-style-span"/>
          <w:rFonts w:cstheme="minorHAnsi"/>
          <w:color w:val="000000"/>
        </w:rPr>
        <w:t xml:space="preserve">n to fall into a hypnotic-like trance. </w:t>
      </w:r>
      <w:r>
        <w:rPr>
          <w:rStyle w:val="apple-style-span"/>
          <w:rFonts w:cstheme="minorHAnsi"/>
          <w:color w:val="000000"/>
        </w:rPr>
        <w:t>My limbs start to float while my mind enters</w:t>
      </w:r>
      <w:r w:rsidRPr="00D60E00">
        <w:rPr>
          <w:rStyle w:val="apple-style-span"/>
          <w:rFonts w:cstheme="minorHAnsi"/>
          <w:color w:val="000000"/>
        </w:rPr>
        <w:t xml:space="preserve"> into a deep meditative state. </w:t>
      </w:r>
      <w:r>
        <w:rPr>
          <w:rStyle w:val="apple-style-span"/>
          <w:rFonts w:cstheme="minorHAnsi"/>
          <w:color w:val="000000"/>
        </w:rPr>
        <w:t>I am</w:t>
      </w:r>
      <w:r w:rsidRPr="00D60E00">
        <w:rPr>
          <w:rStyle w:val="apple-style-span"/>
          <w:rFonts w:cstheme="minorHAnsi"/>
          <w:color w:val="000000"/>
        </w:rPr>
        <w:t xml:space="preserve"> not listening to house music but one of the latest offerings in isochronic brainwave entrainment. I am in the ‘listening’ room of a brainwave entrainment store where I am not just receiving psychoacoustic stimulation but </w:t>
      </w:r>
      <w:r>
        <w:rPr>
          <w:rStyle w:val="apple-style-span"/>
          <w:rFonts w:cstheme="minorHAnsi"/>
          <w:color w:val="000000"/>
        </w:rPr>
        <w:t xml:space="preserve">also </w:t>
      </w:r>
      <w:r w:rsidRPr="00D60E00">
        <w:rPr>
          <w:rStyle w:val="apple-style-span"/>
          <w:rFonts w:cstheme="minorHAnsi"/>
          <w:color w:val="000000"/>
        </w:rPr>
        <w:t xml:space="preserve">visual from flashing lights. </w:t>
      </w:r>
      <w:r>
        <w:rPr>
          <w:rStyle w:val="apple-style-span"/>
          <w:rFonts w:cstheme="minorHAnsi"/>
          <w:color w:val="000000"/>
        </w:rPr>
        <w:t xml:space="preserve"> The experience blows away house music.</w:t>
      </w:r>
    </w:p>
    <w:p w:rsidR="00FA1220" w:rsidRPr="00D60E00" w:rsidRDefault="00FA1220" w:rsidP="00FA1220">
      <w:pPr>
        <w:spacing w:line="360" w:lineRule="auto"/>
        <w:rPr>
          <w:rStyle w:val="apple-style-span"/>
        </w:rPr>
      </w:pPr>
      <w:r w:rsidRPr="00D60E00">
        <w:rPr>
          <w:rStyle w:val="apple-style-span"/>
          <w:rFonts w:cstheme="minorHAnsi"/>
          <w:color w:val="000000"/>
        </w:rPr>
        <w:t xml:space="preserve">The ability to induce a rapid and deep ascendance into a meditative state has made isochronic tones one of the most popular offerings in brainwave entrainment. Until recently, binaural beats have been the most popular form of acoustic </w:t>
      </w:r>
      <w:r>
        <w:rPr>
          <w:rStyle w:val="apple-style-span"/>
          <w:rFonts w:cstheme="minorHAnsi"/>
          <w:color w:val="000000"/>
        </w:rPr>
        <w:t>brainwave stimulation</w:t>
      </w:r>
      <w:r w:rsidRPr="00D60E00">
        <w:rPr>
          <w:rStyle w:val="apple-style-span"/>
          <w:rFonts w:cstheme="minorHAnsi"/>
          <w:color w:val="000000"/>
        </w:rPr>
        <w:t>. Isochronic tones are repeating sound pulses separated by intervals of silence. The contrast between sound and silence is believed to have a greater effect on the stimulation of brainwaves.  As a result, isochronic tones have become a resounding success</w:t>
      </w:r>
      <w:r>
        <w:rPr>
          <w:rStyle w:val="apple-style-span"/>
          <w:rFonts w:cstheme="minorHAnsi"/>
          <w:color w:val="000000"/>
        </w:rPr>
        <w:t xml:space="preserve"> with meditators. </w:t>
      </w:r>
    </w:p>
    <w:p w:rsidR="00FA1220" w:rsidRPr="00D60E00" w:rsidRDefault="00FA1220" w:rsidP="00FA1220">
      <w:pPr>
        <w:spacing w:line="360" w:lineRule="auto"/>
        <w:rPr>
          <w:rStyle w:val="apple-style-span"/>
        </w:rPr>
      </w:pPr>
      <w:r>
        <w:rPr>
          <w:rStyle w:val="apple-style-span"/>
          <w:rFonts w:cstheme="minorHAnsi"/>
          <w:color w:val="000000"/>
        </w:rPr>
        <w:t>Similar to</w:t>
      </w:r>
      <w:r w:rsidRPr="00D60E00">
        <w:rPr>
          <w:rStyle w:val="apple-style-span"/>
          <w:rFonts w:cstheme="minorHAnsi"/>
          <w:color w:val="000000"/>
        </w:rPr>
        <w:t xml:space="preserve"> other brainwave entrainment products, isochronic recordings are available for the major brainwave states: alpha, beta, theta, delta and gamma. Unlike binaural beats, which play two separate tones into each ear to create a third tone that equals the difference between the two, isochronic tones do not require headphones. They can easily be listened to on an open speaker, in the car of through your mobile on a jog or walk. </w:t>
      </w:r>
    </w:p>
    <w:p w:rsidR="00FA1220" w:rsidRPr="00D60E00" w:rsidRDefault="00FA1220" w:rsidP="00FA1220">
      <w:pPr>
        <w:spacing w:line="360" w:lineRule="auto"/>
        <w:rPr>
          <w:rStyle w:val="apple-style-span"/>
        </w:rPr>
      </w:pPr>
      <w:r>
        <w:rPr>
          <w:rStyle w:val="apple-style-span"/>
          <w:rFonts w:cstheme="minorHAnsi"/>
          <w:color w:val="000000"/>
        </w:rPr>
        <w:t xml:space="preserve">Using isochronic tones is easy but remember that meditation is </w:t>
      </w:r>
      <w:r w:rsidRPr="00D60E00">
        <w:rPr>
          <w:rStyle w:val="apple-style-span"/>
          <w:rFonts w:cstheme="minorHAnsi"/>
          <w:color w:val="000000"/>
        </w:rPr>
        <w:t xml:space="preserve">not a plug-and-play experience. It is still necessary to achieve the right state of mindfulness for meditation to receive optimal benefits from isochronic tones. Whether sitting in bended knee pose with your hands in lotus position or walking to run errands at lunch time, start by changing mental states. Take several deep breaths and relax your mind and body. Let all internal chatter float away like a cloud and dissipate. It is equally important to achieve the right emotional state. If you are consumed with negative thoughts and stressful memories from a difficult work day, focus on a positive feeling. A compassionate intent is a good focus. Let the compassion fill your heart and mind. </w:t>
      </w:r>
    </w:p>
    <w:p w:rsidR="00FA1220" w:rsidRPr="00D60E00" w:rsidRDefault="00FA1220" w:rsidP="00FA1220">
      <w:pPr>
        <w:spacing w:line="360" w:lineRule="auto"/>
        <w:rPr>
          <w:rStyle w:val="apple-style-span"/>
        </w:rPr>
      </w:pPr>
      <w:r w:rsidRPr="00D60E00">
        <w:rPr>
          <w:rStyle w:val="apple-style-span"/>
          <w:rFonts w:cstheme="minorHAnsi"/>
          <w:color w:val="000000"/>
        </w:rPr>
        <w:t xml:space="preserve">Now that you have shifted states, you will enjoy a more fulfilling experience during your brainwave entrainment session. Similar to other forms of brainwave entrainment, isochronic tones can help you create a number of beneficial outcomes by resonating with the right brainwaves. Benefits may include achieving a deeper meditative state, reducing stress and improving concentration. </w:t>
      </w:r>
    </w:p>
    <w:p w:rsidR="00FA1220" w:rsidRPr="00D60E00" w:rsidRDefault="00FA1220" w:rsidP="00FA1220">
      <w:pPr>
        <w:spacing w:line="360" w:lineRule="auto"/>
        <w:rPr>
          <w:rStyle w:val="apple-style-span"/>
        </w:rPr>
      </w:pPr>
      <w:r w:rsidRPr="00D60E00">
        <w:rPr>
          <w:rStyle w:val="apple-style-span"/>
          <w:rFonts w:cstheme="minorHAnsi"/>
          <w:color w:val="000000"/>
        </w:rPr>
        <w:t xml:space="preserve">Many of those who have tried isochronic tones consider them to be more powerful than other brainwave entrainment methods. They report a more rapid movement into a deep meditative state. The field is benefitting from a lot of experimentation and innovation. Isochronic tones have introduced the exciting new field of audio-video entrainment, </w:t>
      </w:r>
      <w:r>
        <w:rPr>
          <w:rStyle w:val="apple-style-span"/>
          <w:rFonts w:cstheme="minorHAnsi"/>
          <w:color w:val="000000"/>
        </w:rPr>
        <w:t xml:space="preserve">for example, </w:t>
      </w:r>
      <w:r w:rsidRPr="00D60E00">
        <w:rPr>
          <w:rStyle w:val="apple-style-span"/>
          <w:rFonts w:cstheme="minorHAnsi"/>
          <w:color w:val="000000"/>
        </w:rPr>
        <w:t>which is the experience I equated to pulsating to house music. Both an auditory tone and light flashes</w:t>
      </w:r>
      <w:r>
        <w:rPr>
          <w:rStyle w:val="apple-style-span"/>
          <w:rFonts w:cstheme="minorHAnsi"/>
          <w:color w:val="000000"/>
        </w:rPr>
        <w:t xml:space="preserve"> as a form of photonic</w:t>
      </w:r>
      <w:r w:rsidRPr="00D60E00">
        <w:rPr>
          <w:rStyle w:val="apple-style-span"/>
          <w:rFonts w:cstheme="minorHAnsi"/>
          <w:color w:val="000000"/>
        </w:rPr>
        <w:t xml:space="preserve"> stimulation are used. One approach has been to record the isochronic tones with music. </w:t>
      </w:r>
      <w:r>
        <w:rPr>
          <w:rStyle w:val="apple-style-span"/>
          <w:rFonts w:cstheme="minorHAnsi"/>
          <w:color w:val="000000"/>
        </w:rPr>
        <w:t>Yet another</w:t>
      </w:r>
      <w:r w:rsidRPr="00D60E00">
        <w:rPr>
          <w:rStyle w:val="apple-style-span"/>
          <w:rFonts w:cstheme="minorHAnsi"/>
          <w:color w:val="000000"/>
        </w:rPr>
        <w:t xml:space="preserve"> is to combine binaural beats and isochronic tones – the best of both worlds in brainwave entrainment. Have fun and experiment!</w:t>
      </w:r>
    </w:p>
    <w:p w:rsidR="00825CF4" w:rsidRDefault="00FA1220"/>
    <w:sectPr w:rsidR="00825CF4" w:rsidSect="00825CF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FA1220"/>
    <w:rsid w:val="00FA1220"/>
  </w:rsids>
  <m:mathPr>
    <m:mathFont m:val="Helvetica 65 Medium"/>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220"/>
    <w:pPr>
      <w:spacing w:line="276" w:lineRule="auto"/>
    </w:pPr>
    <w:rPr>
      <w:sz w:val="22"/>
      <w:szCs w:val="22"/>
      <w:lang w:val="en-C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style-span">
    <w:name w:val="apple-style-span"/>
    <w:basedOn w:val="DefaultParagraphFont"/>
    <w:rsid w:val="00FA1220"/>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509</Words>
  <Characters>2905</Characters>
  <Application>Microsoft Word 12.0.0</Application>
  <DocSecurity>0</DocSecurity>
  <Lines>24</Lines>
  <Paragraphs>5</Paragraphs>
  <ScaleCrop>false</ScaleCrop>
  <LinksUpToDate>false</LinksUpToDate>
  <CharactersWithSpaces>3567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Sinclair</dc:creator>
  <cp:keywords/>
  <cp:lastModifiedBy>Tony Sinclair</cp:lastModifiedBy>
  <cp:revision>1</cp:revision>
  <dcterms:created xsi:type="dcterms:W3CDTF">2011-08-18T09:09:00Z</dcterms:created>
  <dcterms:modified xsi:type="dcterms:W3CDTF">2011-08-18T09:09:00Z</dcterms:modified>
</cp:coreProperties>
</file>